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204" w:rsidRPr="003E0204" w:rsidRDefault="003E0204" w:rsidP="00547173">
      <w:pPr>
        <w:spacing w:after="0" w:line="240" w:lineRule="auto"/>
        <w:rPr>
          <w:rFonts w:ascii="Times New Roman" w:eastAsia="Times New Roman" w:hAnsi="Times New Roman" w:cs="Times New Roman"/>
          <w:sz w:val="24"/>
          <w:szCs w:val="24"/>
        </w:rPr>
      </w:pPr>
      <w:bookmarkStart w:id="0" w:name="_GoBack"/>
      <w:r w:rsidRPr="003E0204">
        <w:rPr>
          <w:rFonts w:ascii="Arial" w:eastAsia="Times New Roman" w:hAnsi="Arial" w:cs="Arial"/>
          <w:b/>
          <w:bCs/>
          <w:sz w:val="24"/>
          <w:szCs w:val="24"/>
        </w:rPr>
        <w:t>Assistant Professor of Biology, Ecology/Evolution</w:t>
      </w:r>
      <w:r w:rsidRPr="003E0204">
        <w:rPr>
          <w:rFonts w:ascii="Arial" w:eastAsia="Times New Roman" w:hAnsi="Arial" w:cs="Arial"/>
          <w:b/>
          <w:bCs/>
          <w:sz w:val="24"/>
          <w:szCs w:val="24"/>
        </w:rPr>
        <w:br/>
        <w:t>Department of Biology</w:t>
      </w:r>
      <w:r w:rsidRPr="003E0204">
        <w:rPr>
          <w:rFonts w:ascii="Arial" w:eastAsia="Times New Roman" w:hAnsi="Arial" w:cs="Arial"/>
          <w:b/>
          <w:bCs/>
          <w:sz w:val="24"/>
          <w:szCs w:val="24"/>
        </w:rPr>
        <w:br/>
        <w:t>New York University Arts and Science</w:t>
      </w:r>
      <w:r w:rsidRPr="003E0204">
        <w:rPr>
          <w:rFonts w:ascii="Arial" w:eastAsia="Times New Roman" w:hAnsi="Arial" w:cs="Arial"/>
          <w:sz w:val="24"/>
          <w:szCs w:val="24"/>
        </w:rPr>
        <w:br/>
      </w:r>
      <w:r w:rsidRPr="003E0204">
        <w:rPr>
          <w:rFonts w:ascii="Arial" w:eastAsia="Times New Roman" w:hAnsi="Arial" w:cs="Arial"/>
          <w:sz w:val="24"/>
          <w:szCs w:val="24"/>
        </w:rPr>
        <w:br/>
        <w:t>New York University’s Department of Biology invites applicants for two tenure-track faculty positions in ecological and evolutionary genetics and genomics, working on both patterns and processes across scales. This position is at the rank of assistant professor and is part of a broader life sciences initiative in which successful candidates can benefit from interactions with faculty in the Environmental Studies department.</w:t>
      </w:r>
      <w:r w:rsidRPr="003E0204">
        <w:rPr>
          <w:rFonts w:ascii="Arial" w:eastAsia="Times New Roman" w:hAnsi="Arial" w:cs="Arial"/>
          <w:sz w:val="24"/>
          <w:szCs w:val="24"/>
        </w:rPr>
        <w:br/>
      </w:r>
      <w:r w:rsidRPr="003E0204">
        <w:rPr>
          <w:rFonts w:ascii="Arial" w:eastAsia="Times New Roman" w:hAnsi="Arial" w:cs="Arial"/>
          <w:sz w:val="24"/>
          <w:szCs w:val="24"/>
        </w:rPr>
        <w:br/>
        <w:t xml:space="preserve">Candidates are expected to develop an externally funded research program and to participate in the teaching mission of the Department. </w:t>
      </w:r>
      <w:r w:rsidRPr="003E0204">
        <w:rPr>
          <w:rFonts w:ascii="Arial" w:eastAsia="Times New Roman" w:hAnsi="Arial" w:cs="Arial"/>
          <w:sz w:val="24"/>
          <w:szCs w:val="24"/>
        </w:rPr>
        <w:br/>
      </w:r>
      <w:r w:rsidRPr="003E0204">
        <w:rPr>
          <w:rFonts w:ascii="Arial" w:eastAsia="Times New Roman" w:hAnsi="Arial" w:cs="Arial"/>
          <w:sz w:val="24"/>
          <w:szCs w:val="24"/>
        </w:rPr>
        <w:br/>
        <w:t xml:space="preserve">The </w:t>
      </w:r>
      <w:hyperlink r:id="rId5" w:tgtFrame="_blank" w:history="1">
        <w:r w:rsidRPr="003E0204">
          <w:rPr>
            <w:rFonts w:ascii="Arial" w:eastAsia="Times New Roman" w:hAnsi="Arial" w:cs="Arial"/>
            <w:color w:val="0000FF"/>
            <w:sz w:val="24"/>
            <w:szCs w:val="24"/>
            <w:u w:val="single"/>
          </w:rPr>
          <w:t>Department of Biology</w:t>
        </w:r>
      </w:hyperlink>
      <w:r w:rsidRPr="003E0204">
        <w:rPr>
          <w:rFonts w:ascii="Arial" w:eastAsia="Times New Roman" w:hAnsi="Arial" w:cs="Arial"/>
          <w:sz w:val="24"/>
          <w:szCs w:val="24"/>
        </w:rPr>
        <w:t xml:space="preserve"> offers a collaborative, interactive, interdisciplinary, and innovative research environment that supports ambitious research projects across the range of biology. Our core facility provides excellent and subsidized access to microscopy, high-throughput robotics, sequencing, and high-performance computing. The Department has an active mentoring program for junior faculty and is committed to the success of all faculty.</w:t>
      </w:r>
      <w:r w:rsidRPr="003E0204">
        <w:rPr>
          <w:rFonts w:ascii="Arial" w:eastAsia="Times New Roman" w:hAnsi="Arial" w:cs="Arial"/>
          <w:sz w:val="24"/>
          <w:szCs w:val="24"/>
        </w:rPr>
        <w:br/>
      </w:r>
      <w:r w:rsidRPr="003E0204">
        <w:rPr>
          <w:rFonts w:ascii="Arial" w:eastAsia="Times New Roman" w:hAnsi="Arial" w:cs="Arial"/>
          <w:sz w:val="24"/>
          <w:szCs w:val="24"/>
        </w:rPr>
        <w:br/>
      </w:r>
      <w:r w:rsidRPr="003E0204">
        <w:rPr>
          <w:rFonts w:ascii="Arial" w:eastAsia="Times New Roman" w:hAnsi="Arial" w:cs="Arial"/>
          <w:b/>
          <w:bCs/>
          <w:sz w:val="24"/>
          <w:szCs w:val="24"/>
        </w:rPr>
        <w:t>Pay Transparency Statement</w:t>
      </w:r>
      <w:r w:rsidRPr="003E0204">
        <w:rPr>
          <w:rFonts w:ascii="Arial" w:eastAsia="Times New Roman" w:hAnsi="Arial" w:cs="Arial"/>
          <w:sz w:val="24"/>
          <w:szCs w:val="24"/>
        </w:rPr>
        <w:br/>
      </w:r>
      <w:r w:rsidRPr="003E0204">
        <w:rPr>
          <w:rFonts w:ascii="Arial" w:eastAsia="Times New Roman" w:hAnsi="Arial" w:cs="Arial"/>
          <w:i/>
          <w:iCs/>
          <w:sz w:val="24"/>
          <w:szCs w:val="24"/>
        </w:rPr>
        <w:t>In compliance with NYC’s Pay Transparency Act, the annual base salary range for this position is $89,000 - $129,000. New York University considers factors such as (but not limited to) the scope and responsibilities of the position, the candidate’s work experience, education/training, key skills, internal peer equity, as well as market and organizational considerations when extending an offer.</w:t>
      </w:r>
      <w:r w:rsidRPr="003E0204">
        <w:rPr>
          <w:rFonts w:ascii="Arial" w:eastAsia="Times New Roman" w:hAnsi="Arial" w:cs="Arial"/>
          <w:sz w:val="24"/>
          <w:szCs w:val="24"/>
        </w:rPr>
        <w:br/>
      </w:r>
      <w:r w:rsidRPr="003E0204">
        <w:rPr>
          <w:rFonts w:ascii="Arial" w:eastAsia="Times New Roman" w:hAnsi="Arial" w:cs="Arial"/>
          <w:sz w:val="24"/>
          <w:szCs w:val="24"/>
        </w:rPr>
        <w:br/>
      </w:r>
      <w:r w:rsidRPr="003E0204">
        <w:rPr>
          <w:rFonts w:ascii="Arial" w:eastAsia="Times New Roman" w:hAnsi="Arial" w:cs="Arial"/>
          <w:b/>
          <w:bCs/>
          <w:sz w:val="24"/>
          <w:szCs w:val="24"/>
        </w:rPr>
        <w:t>Qualifications</w:t>
      </w:r>
      <w:proofErr w:type="gramStart"/>
      <w:r w:rsidRPr="003E0204">
        <w:rPr>
          <w:rFonts w:ascii="Arial" w:eastAsia="Times New Roman" w:hAnsi="Arial" w:cs="Arial"/>
          <w:b/>
          <w:bCs/>
          <w:sz w:val="24"/>
          <w:szCs w:val="24"/>
        </w:rPr>
        <w:t>:</w:t>
      </w:r>
      <w:proofErr w:type="gramEnd"/>
      <w:r w:rsidRPr="003E0204">
        <w:rPr>
          <w:rFonts w:ascii="Arial" w:eastAsia="Times New Roman" w:hAnsi="Arial" w:cs="Arial"/>
          <w:sz w:val="24"/>
          <w:szCs w:val="24"/>
        </w:rPr>
        <w:br/>
        <w:t>This search is for tenure-track Assistant Professors, ideally beginning in January 2026, pending administrative and budgetary approval. Candidates should possess a PhD, have developed a research program that indicates the potential to be a leader in their field of biological sciences, show promise in complementing their methods with an interdisciplinary approach, and have demonstrated excellence in teaching.</w:t>
      </w:r>
      <w:r w:rsidRPr="003E0204">
        <w:rPr>
          <w:rFonts w:ascii="Arial" w:eastAsia="Times New Roman" w:hAnsi="Arial" w:cs="Arial"/>
          <w:sz w:val="24"/>
          <w:szCs w:val="24"/>
        </w:rPr>
        <w:br/>
      </w:r>
      <w:r w:rsidRPr="003E0204">
        <w:rPr>
          <w:rFonts w:ascii="Arial" w:eastAsia="Times New Roman" w:hAnsi="Arial" w:cs="Arial"/>
          <w:sz w:val="24"/>
          <w:szCs w:val="24"/>
        </w:rPr>
        <w:br/>
      </w:r>
      <w:r w:rsidRPr="003E0204">
        <w:rPr>
          <w:rFonts w:ascii="Arial" w:eastAsia="Times New Roman" w:hAnsi="Arial" w:cs="Arial"/>
          <w:b/>
          <w:bCs/>
          <w:sz w:val="24"/>
          <w:szCs w:val="24"/>
        </w:rPr>
        <w:t>Application Instructions</w:t>
      </w:r>
      <w:proofErr w:type="gramStart"/>
      <w:r w:rsidRPr="003E0204">
        <w:rPr>
          <w:rFonts w:ascii="Arial" w:eastAsia="Times New Roman" w:hAnsi="Arial" w:cs="Arial"/>
          <w:b/>
          <w:bCs/>
          <w:sz w:val="24"/>
          <w:szCs w:val="24"/>
        </w:rPr>
        <w:t>:</w:t>
      </w:r>
      <w:proofErr w:type="gramEnd"/>
      <w:r w:rsidRPr="003E0204">
        <w:rPr>
          <w:rFonts w:ascii="Arial" w:eastAsia="Times New Roman" w:hAnsi="Arial" w:cs="Arial"/>
          <w:sz w:val="24"/>
          <w:szCs w:val="24"/>
        </w:rPr>
        <w:br/>
        <w:t>Applicants must provide with the following materials:</w:t>
      </w:r>
    </w:p>
    <w:p w:rsidR="003E0204" w:rsidRPr="003E0204" w:rsidRDefault="003E0204" w:rsidP="003E0204">
      <w:pPr>
        <w:numPr>
          <w:ilvl w:val="1"/>
          <w:numId w:val="1"/>
        </w:numPr>
        <w:spacing w:before="100" w:beforeAutospacing="1" w:after="100" w:afterAutospacing="1" w:line="240" w:lineRule="auto"/>
        <w:rPr>
          <w:rFonts w:ascii="Times New Roman" w:eastAsia="Times New Roman" w:hAnsi="Times New Roman" w:cs="Times New Roman"/>
          <w:color w:val="181818"/>
          <w:sz w:val="24"/>
          <w:szCs w:val="24"/>
        </w:rPr>
      </w:pPr>
      <w:r w:rsidRPr="003E0204">
        <w:rPr>
          <w:rFonts w:ascii="Arial" w:eastAsia="Times New Roman" w:hAnsi="Arial" w:cs="Arial"/>
          <w:color w:val="181818"/>
          <w:sz w:val="24"/>
          <w:szCs w:val="24"/>
        </w:rPr>
        <w:t xml:space="preserve">Short cover letter addressed to Christine </w:t>
      </w:r>
      <w:proofErr w:type="spellStart"/>
      <w:r w:rsidRPr="003E0204">
        <w:rPr>
          <w:rFonts w:ascii="Arial" w:eastAsia="Times New Roman" w:hAnsi="Arial" w:cs="Arial"/>
          <w:color w:val="181818"/>
          <w:sz w:val="24"/>
          <w:szCs w:val="24"/>
        </w:rPr>
        <w:t>Rushlow</w:t>
      </w:r>
      <w:proofErr w:type="spellEnd"/>
      <w:r w:rsidRPr="003E0204">
        <w:rPr>
          <w:rFonts w:ascii="Arial" w:eastAsia="Times New Roman" w:hAnsi="Arial" w:cs="Arial"/>
          <w:color w:val="181818"/>
          <w:sz w:val="24"/>
          <w:szCs w:val="24"/>
        </w:rPr>
        <w:t>, Chair, Department of Biology, NYU</w:t>
      </w:r>
    </w:p>
    <w:p w:rsidR="003E0204" w:rsidRPr="003E0204" w:rsidRDefault="003E0204" w:rsidP="003E0204">
      <w:pPr>
        <w:numPr>
          <w:ilvl w:val="1"/>
          <w:numId w:val="1"/>
        </w:numPr>
        <w:spacing w:before="100" w:beforeAutospacing="1" w:after="100" w:afterAutospacing="1" w:line="240" w:lineRule="auto"/>
        <w:rPr>
          <w:rFonts w:ascii="Times New Roman" w:eastAsia="Times New Roman" w:hAnsi="Times New Roman" w:cs="Times New Roman"/>
          <w:color w:val="181818"/>
          <w:sz w:val="24"/>
          <w:szCs w:val="24"/>
        </w:rPr>
      </w:pPr>
      <w:r w:rsidRPr="003E0204">
        <w:rPr>
          <w:rFonts w:ascii="Arial" w:eastAsia="Times New Roman" w:hAnsi="Arial" w:cs="Arial"/>
          <w:color w:val="181818"/>
          <w:sz w:val="24"/>
          <w:szCs w:val="24"/>
        </w:rPr>
        <w:t>Curriculum Vitae</w:t>
      </w:r>
    </w:p>
    <w:p w:rsidR="003E0204" w:rsidRPr="003E0204" w:rsidRDefault="003E0204" w:rsidP="003E0204">
      <w:pPr>
        <w:numPr>
          <w:ilvl w:val="1"/>
          <w:numId w:val="1"/>
        </w:numPr>
        <w:spacing w:before="100" w:beforeAutospacing="1" w:after="100" w:afterAutospacing="1" w:line="240" w:lineRule="auto"/>
        <w:rPr>
          <w:rFonts w:ascii="Times New Roman" w:eastAsia="Times New Roman" w:hAnsi="Times New Roman" w:cs="Times New Roman"/>
          <w:color w:val="181818"/>
          <w:sz w:val="24"/>
          <w:szCs w:val="24"/>
        </w:rPr>
      </w:pPr>
      <w:r w:rsidRPr="003E0204">
        <w:rPr>
          <w:rFonts w:ascii="Arial" w:eastAsia="Times New Roman" w:hAnsi="Arial" w:cs="Arial"/>
          <w:color w:val="181818"/>
          <w:sz w:val="24"/>
          <w:szCs w:val="24"/>
        </w:rPr>
        <w:t>Research statement - 3 pages. The first page should summarize your most significant scientific accomplishments as a PhD student and a postdoc. The remainder should explain your future plan and vision for your independent research program.</w:t>
      </w:r>
    </w:p>
    <w:p w:rsidR="003E0204" w:rsidRPr="003E0204" w:rsidRDefault="003E0204" w:rsidP="003E0204">
      <w:pPr>
        <w:numPr>
          <w:ilvl w:val="1"/>
          <w:numId w:val="1"/>
        </w:numPr>
        <w:spacing w:before="100" w:beforeAutospacing="1" w:after="100" w:afterAutospacing="1" w:line="240" w:lineRule="auto"/>
        <w:rPr>
          <w:rFonts w:ascii="Times New Roman" w:eastAsia="Times New Roman" w:hAnsi="Times New Roman" w:cs="Times New Roman"/>
          <w:color w:val="181818"/>
          <w:sz w:val="24"/>
          <w:szCs w:val="24"/>
        </w:rPr>
      </w:pPr>
      <w:r w:rsidRPr="003E0204">
        <w:rPr>
          <w:rFonts w:ascii="Arial" w:eastAsia="Times New Roman" w:hAnsi="Arial" w:cs="Arial"/>
          <w:color w:val="181818"/>
          <w:sz w:val="24"/>
          <w:szCs w:val="24"/>
        </w:rPr>
        <w:t>Teaching statement - 2 pages that describe your past teaching experience and your teaching style and philosophy</w:t>
      </w:r>
    </w:p>
    <w:p w:rsidR="003E0204" w:rsidRPr="003E0204" w:rsidRDefault="003E0204" w:rsidP="003E0204">
      <w:pPr>
        <w:numPr>
          <w:ilvl w:val="1"/>
          <w:numId w:val="1"/>
        </w:numPr>
        <w:spacing w:before="100" w:beforeAutospacing="1" w:after="100" w:afterAutospacing="1" w:line="240" w:lineRule="auto"/>
        <w:rPr>
          <w:rFonts w:ascii="Times New Roman" w:eastAsia="Times New Roman" w:hAnsi="Times New Roman" w:cs="Times New Roman"/>
          <w:color w:val="181818"/>
          <w:sz w:val="24"/>
          <w:szCs w:val="24"/>
        </w:rPr>
      </w:pPr>
      <w:r w:rsidRPr="003E0204">
        <w:rPr>
          <w:rFonts w:ascii="Arial" w:eastAsia="Times New Roman" w:hAnsi="Arial" w:cs="Arial"/>
          <w:color w:val="181818"/>
          <w:sz w:val="24"/>
          <w:szCs w:val="24"/>
        </w:rPr>
        <w:lastRenderedPageBreak/>
        <w:t>Diversity statement - 1 page that describes your past and/or potential future contributions to fostering inclusion and diversity</w:t>
      </w:r>
    </w:p>
    <w:p w:rsidR="003E0204" w:rsidRPr="003E0204" w:rsidRDefault="003E0204" w:rsidP="003E0204">
      <w:pPr>
        <w:numPr>
          <w:ilvl w:val="1"/>
          <w:numId w:val="1"/>
        </w:numPr>
        <w:spacing w:before="100" w:beforeAutospacing="1" w:after="100" w:afterAutospacing="1" w:line="240" w:lineRule="auto"/>
        <w:rPr>
          <w:rFonts w:ascii="Times New Roman" w:eastAsia="Times New Roman" w:hAnsi="Times New Roman" w:cs="Times New Roman"/>
          <w:color w:val="181818"/>
          <w:sz w:val="24"/>
          <w:szCs w:val="24"/>
        </w:rPr>
      </w:pPr>
      <w:r w:rsidRPr="003E0204">
        <w:rPr>
          <w:rFonts w:ascii="Arial" w:eastAsia="Times New Roman" w:hAnsi="Arial" w:cs="Arial"/>
          <w:color w:val="181818"/>
          <w:sz w:val="24"/>
          <w:szCs w:val="24"/>
        </w:rPr>
        <w:t xml:space="preserve">Names of three (3) referees who will be contacted for reference letters via </w:t>
      </w:r>
      <w:proofErr w:type="spellStart"/>
      <w:r w:rsidRPr="003E0204">
        <w:rPr>
          <w:rFonts w:ascii="Arial" w:eastAsia="Times New Roman" w:hAnsi="Arial" w:cs="Arial"/>
          <w:color w:val="181818"/>
          <w:sz w:val="24"/>
          <w:szCs w:val="24"/>
        </w:rPr>
        <w:t>Interfolio</w:t>
      </w:r>
      <w:proofErr w:type="spellEnd"/>
      <w:r w:rsidRPr="003E0204">
        <w:rPr>
          <w:rFonts w:ascii="Arial" w:eastAsia="Times New Roman" w:hAnsi="Arial" w:cs="Arial"/>
          <w:color w:val="181818"/>
          <w:sz w:val="24"/>
          <w:szCs w:val="24"/>
        </w:rPr>
        <w:t>.</w:t>
      </w:r>
    </w:p>
    <w:p w:rsidR="007A3346" w:rsidRDefault="003E0204" w:rsidP="003E0204">
      <w:r w:rsidRPr="003E0204">
        <w:rPr>
          <w:rFonts w:ascii="Arial" w:eastAsia="Times New Roman" w:hAnsi="Arial" w:cs="Arial"/>
          <w:sz w:val="24"/>
          <w:szCs w:val="24"/>
        </w:rPr>
        <w:t xml:space="preserve">Applications will be accepted until November 15, 2024. All materials should be uploaded via </w:t>
      </w:r>
      <w:hyperlink r:id="rId6" w:tgtFrame="_blank" w:history="1">
        <w:r w:rsidRPr="003E0204">
          <w:rPr>
            <w:rFonts w:ascii="Arial" w:eastAsia="Times New Roman" w:hAnsi="Arial" w:cs="Arial"/>
            <w:color w:val="0000FF"/>
            <w:sz w:val="24"/>
            <w:szCs w:val="24"/>
            <w:u w:val="single"/>
          </w:rPr>
          <w:t>https://apply.interfolio.com/155792</w:t>
        </w:r>
      </w:hyperlink>
      <w:r w:rsidRPr="003E0204">
        <w:rPr>
          <w:rFonts w:ascii="Arial" w:eastAsia="Times New Roman" w:hAnsi="Arial" w:cs="Arial"/>
          <w:sz w:val="24"/>
          <w:szCs w:val="24"/>
        </w:rPr>
        <w:t>.</w:t>
      </w:r>
      <w:r w:rsidRPr="003E0204">
        <w:rPr>
          <w:rFonts w:ascii="Arial" w:eastAsia="Times New Roman" w:hAnsi="Arial" w:cs="Arial"/>
          <w:sz w:val="24"/>
          <w:szCs w:val="24"/>
        </w:rPr>
        <w:br/>
      </w:r>
      <w:r w:rsidRPr="003E0204">
        <w:rPr>
          <w:rFonts w:ascii="Arial" w:eastAsia="Times New Roman" w:hAnsi="Arial" w:cs="Arial"/>
          <w:sz w:val="24"/>
          <w:szCs w:val="24"/>
        </w:rPr>
        <w:br/>
        <w:t xml:space="preserve">The Faculty of Arts and Science at NYU is at the heart of a leading research university that spans the globe. We seek scholars of the highest caliber, who embody the diversity of the United States as well as the global society in which we live. We strongly encourage applications from women, racial and ethnic minorities, and other individuals who are under-represented in the profession, across color, creed, race, ethnic and national origin, physical ability, gender and sexual identity, or any other legally protected basis. NYU is an equal opportunity/affirmative action employer and affirms the value of differing perspectives on the world as we strive to build the strongest possible university with the widest reach. To learn more about the Arts &amp; Science commitment to diversity, equity, and inclusion, visit </w:t>
      </w:r>
      <w:hyperlink r:id="rId7" w:tgtFrame="_blank" w:history="1">
        <w:r w:rsidRPr="003E0204">
          <w:rPr>
            <w:rFonts w:ascii="Arial" w:eastAsia="Times New Roman" w:hAnsi="Arial" w:cs="Arial"/>
            <w:color w:val="0000FF"/>
            <w:sz w:val="24"/>
            <w:szCs w:val="24"/>
            <w:u w:val="single"/>
          </w:rPr>
          <w:t>https://as.nyu.edu/departments/facultydiversity.html</w:t>
        </w:r>
      </w:hyperlink>
      <w:r w:rsidRPr="003E0204">
        <w:rPr>
          <w:rFonts w:ascii="Arial" w:eastAsia="Times New Roman" w:hAnsi="Arial" w:cs="Arial"/>
          <w:sz w:val="24"/>
          <w:szCs w:val="24"/>
        </w:rPr>
        <w:t>.</w:t>
      </w:r>
      <w:r w:rsidRPr="003E0204">
        <w:rPr>
          <w:rFonts w:ascii="Arial" w:eastAsia="Times New Roman" w:hAnsi="Arial" w:cs="Arial"/>
          <w:sz w:val="24"/>
          <w:szCs w:val="24"/>
        </w:rPr>
        <w:br/>
      </w:r>
      <w:r w:rsidRPr="003E0204">
        <w:rPr>
          <w:rFonts w:ascii="Arial" w:eastAsia="Times New Roman" w:hAnsi="Arial" w:cs="Arial"/>
          <w:sz w:val="24"/>
          <w:szCs w:val="24"/>
        </w:rPr>
        <w:br/>
        <w:t>EOE/Affirmative Action/Minorities/Females/Vet/Disabled/Sexual Orientation/Gender Identity.</w:t>
      </w:r>
      <w:bookmarkEnd w:id="0"/>
    </w:p>
    <w:sectPr w:rsidR="007A3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6491"/>
    <w:multiLevelType w:val="multilevel"/>
    <w:tmpl w:val="C972B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04"/>
    <w:rsid w:val="00031AA5"/>
    <w:rsid w:val="003E0204"/>
    <w:rsid w:val="00547173"/>
    <w:rsid w:val="007A3346"/>
    <w:rsid w:val="0085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91A8C-47CC-4B56-810C-6DC9D288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0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nyu.edu/departments/facultydivers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y.interfolio.com/155792" TargetMode="External"/><Relationship Id="rId5" Type="http://schemas.openxmlformats.org/officeDocument/2006/relationships/hyperlink" Target="https://as.nyu.edu/departments/biology/research.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Greenbaum</dc:creator>
  <cp:keywords/>
  <dc:description/>
  <cp:lastModifiedBy>Lynn Greenbaum</cp:lastModifiedBy>
  <cp:revision>2</cp:revision>
  <dcterms:created xsi:type="dcterms:W3CDTF">2024-10-02T19:38:00Z</dcterms:created>
  <dcterms:modified xsi:type="dcterms:W3CDTF">2024-10-02T19:38:00Z</dcterms:modified>
</cp:coreProperties>
</file>